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52" w:rsidRPr="00975D3B" w:rsidRDefault="00C83D60">
      <w:pPr>
        <w:rPr>
          <w:b/>
        </w:rPr>
      </w:pPr>
      <w:r w:rsidRPr="00975D3B">
        <w:rPr>
          <w:b/>
        </w:rPr>
        <w:t xml:space="preserve">1. </w:t>
      </w:r>
      <w:proofErr w:type="spellStart"/>
      <w:r w:rsidRPr="00975D3B">
        <w:rPr>
          <w:b/>
        </w:rPr>
        <w:t>T-clanok</w:t>
      </w:r>
      <w:proofErr w:type="spellEnd"/>
      <w:r w:rsidRPr="00975D3B">
        <w:rPr>
          <w:b/>
        </w:rPr>
        <w:t xml:space="preserve"> pre PCM 32/30</w:t>
      </w:r>
    </w:p>
    <w:p w:rsidR="00975D3B" w:rsidRDefault="00975D3B">
      <w:r>
        <w:rPr>
          <w:noProof/>
          <w:lang w:eastAsia="sk-SK"/>
        </w:rPr>
        <w:drawing>
          <wp:inline distT="0" distB="0" distL="0" distR="0">
            <wp:extent cx="5153247" cy="3123557"/>
            <wp:effectExtent l="0" t="0" r="0" b="127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147" cy="312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3B" w:rsidRPr="00975D3B" w:rsidRDefault="00C83D60">
      <w:pPr>
        <w:rPr>
          <w:b/>
        </w:rPr>
      </w:pPr>
      <w:r w:rsidRPr="00975D3B">
        <w:rPr>
          <w:b/>
        </w:rPr>
        <w:t xml:space="preserve">2. </w:t>
      </w:r>
      <w:proofErr w:type="spellStart"/>
      <w:r w:rsidRPr="00975D3B">
        <w:rPr>
          <w:b/>
        </w:rPr>
        <w:t>blokova</w:t>
      </w:r>
      <w:proofErr w:type="spellEnd"/>
      <w:r w:rsidRPr="00975D3B">
        <w:rPr>
          <w:b/>
        </w:rPr>
        <w:t xml:space="preserve"> </w:t>
      </w:r>
      <w:proofErr w:type="spellStart"/>
      <w:r w:rsidRPr="00975D3B">
        <w:rPr>
          <w:b/>
        </w:rPr>
        <w:t>struktura</w:t>
      </w:r>
      <w:proofErr w:type="spellEnd"/>
      <w:r w:rsidRPr="00975D3B">
        <w:rPr>
          <w:b/>
        </w:rPr>
        <w:t xml:space="preserve"> </w:t>
      </w:r>
      <w:proofErr w:type="spellStart"/>
      <w:r w:rsidRPr="00975D3B">
        <w:rPr>
          <w:b/>
        </w:rPr>
        <w:t>spoj.systemu</w:t>
      </w:r>
      <w:proofErr w:type="spellEnd"/>
      <w:r w:rsidRPr="00975D3B">
        <w:rPr>
          <w:b/>
        </w:rPr>
        <w:t xml:space="preserve"> 4.gen.</w:t>
      </w:r>
      <w:r w:rsidR="00975D3B">
        <w:rPr>
          <w:noProof/>
          <w:lang w:eastAsia="sk-SK"/>
        </w:rPr>
        <w:drawing>
          <wp:inline distT="0" distB="0" distL="0" distR="0" wp14:anchorId="425D9E9B" wp14:editId="1C9A7DD2">
            <wp:extent cx="4841358" cy="2536204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957" cy="254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3B" w:rsidRPr="000C0370" w:rsidRDefault="00975D3B" w:rsidP="0097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C0370">
        <w:rPr>
          <w:rFonts w:ascii="Times New Roman" w:hAnsi="Times New Roman" w:cs="Times New Roman"/>
          <w:bCs/>
          <w:sz w:val="20"/>
          <w:szCs w:val="20"/>
        </w:rPr>
        <w:t>&gt; DOCHÁDZA K DECENTRALIZÁCIÍ</w:t>
      </w:r>
      <w:r w:rsidRPr="000C0370">
        <w:rPr>
          <w:rFonts w:ascii="Times New Roman" w:hAnsi="Times New Roman" w:cs="Times New Roman"/>
          <w:bCs/>
          <w:sz w:val="20"/>
          <w:szCs w:val="20"/>
        </w:rPr>
        <w:t>RIADENIA</w:t>
      </w:r>
    </w:p>
    <w:p w:rsidR="00975D3B" w:rsidRPr="000C0370" w:rsidRDefault="00975D3B" w:rsidP="0097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C0370">
        <w:rPr>
          <w:rFonts w:ascii="Times New Roman" w:hAnsi="Times New Roman" w:cs="Times New Roman"/>
          <w:bCs/>
          <w:sz w:val="20"/>
          <w:szCs w:val="20"/>
        </w:rPr>
        <w:t>&gt; POUŽÍVA SA TDM</w:t>
      </w:r>
    </w:p>
    <w:p w:rsidR="00975D3B" w:rsidRPr="000C0370" w:rsidRDefault="00975D3B" w:rsidP="0097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C0370">
        <w:rPr>
          <w:rFonts w:ascii="Times New Roman" w:hAnsi="Times New Roman" w:cs="Times New Roman"/>
          <w:bCs/>
          <w:sz w:val="20"/>
          <w:szCs w:val="20"/>
        </w:rPr>
        <w:t>&gt; SPOJ. POLE Z "T" A "S" ČLÁNKOV</w:t>
      </w:r>
    </w:p>
    <w:p w:rsidR="00975D3B" w:rsidRPr="000C0370" w:rsidRDefault="00975D3B" w:rsidP="0097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75D3B" w:rsidRPr="000C0370" w:rsidRDefault="00975D3B" w:rsidP="0097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C0370">
        <w:rPr>
          <w:rFonts w:ascii="Times New Roman" w:hAnsi="Times New Roman" w:cs="Times New Roman"/>
          <w:bCs/>
          <w:sz w:val="20"/>
          <w:szCs w:val="20"/>
        </w:rPr>
        <w:t>VÝHODY :</w:t>
      </w:r>
    </w:p>
    <w:p w:rsidR="00975D3B" w:rsidRPr="000C0370" w:rsidRDefault="00975D3B" w:rsidP="0097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C0370">
        <w:rPr>
          <w:rFonts w:ascii="Times New Roman" w:hAnsi="Times New Roman" w:cs="Times New Roman"/>
          <w:bCs/>
          <w:sz w:val="20"/>
          <w:szCs w:val="20"/>
        </w:rPr>
        <w:t>- EKONOMICKEJŠÍ</w:t>
      </w:r>
    </w:p>
    <w:p w:rsidR="00975D3B" w:rsidRPr="000C0370" w:rsidRDefault="00975D3B" w:rsidP="0097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C0370">
        <w:rPr>
          <w:rFonts w:ascii="Times New Roman" w:hAnsi="Times New Roman" w:cs="Times New Roman"/>
          <w:bCs/>
          <w:sz w:val="20"/>
          <w:szCs w:val="20"/>
        </w:rPr>
        <w:t>- JEDNODUCHŠIA KONŠTRUKCIA</w:t>
      </w:r>
    </w:p>
    <w:p w:rsidR="00975D3B" w:rsidRPr="000C0370" w:rsidRDefault="00975D3B" w:rsidP="0097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C0370">
        <w:rPr>
          <w:rFonts w:ascii="Times New Roman" w:hAnsi="Times New Roman" w:cs="Times New Roman"/>
          <w:bCs/>
          <w:sz w:val="20"/>
          <w:szCs w:val="20"/>
        </w:rPr>
        <w:t>- SPRACUJE VEĽKÉ ZAŤAŽENIE</w:t>
      </w:r>
    </w:p>
    <w:p w:rsidR="00975D3B" w:rsidRPr="000C0370" w:rsidRDefault="00975D3B" w:rsidP="00975D3B">
      <w:pPr>
        <w:rPr>
          <w:rFonts w:ascii="Times New Roman" w:hAnsi="Times New Roman" w:cs="Times New Roman"/>
          <w:bCs/>
          <w:sz w:val="20"/>
          <w:szCs w:val="20"/>
        </w:rPr>
      </w:pPr>
      <w:r w:rsidRPr="000C0370">
        <w:rPr>
          <w:rFonts w:ascii="Times New Roman" w:hAnsi="Times New Roman" w:cs="Times New Roman"/>
          <w:bCs/>
          <w:sz w:val="20"/>
          <w:szCs w:val="20"/>
        </w:rPr>
        <w:t>- UMOŽŇUJE TVORBU "IDN"</w:t>
      </w:r>
    </w:p>
    <w:p w:rsidR="00975D3B" w:rsidRDefault="00975D3B" w:rsidP="00975D3B">
      <w:pPr>
        <w:rPr>
          <w:rFonts w:ascii="Times New Roman" w:hAnsi="Times New Roman" w:cs="Times New Roman"/>
          <w:bCs/>
          <w:sz w:val="24"/>
          <w:szCs w:val="24"/>
        </w:rPr>
      </w:pPr>
    </w:p>
    <w:p w:rsidR="00975D3B" w:rsidRDefault="00975D3B" w:rsidP="00975D3B">
      <w:pPr>
        <w:rPr>
          <w:rFonts w:ascii="Times New Roman" w:hAnsi="Times New Roman" w:cs="Times New Roman"/>
          <w:bCs/>
          <w:sz w:val="24"/>
          <w:szCs w:val="24"/>
        </w:rPr>
      </w:pPr>
    </w:p>
    <w:p w:rsidR="000C0370" w:rsidRPr="00975D3B" w:rsidRDefault="000C0370" w:rsidP="00975D3B">
      <w:pPr>
        <w:rPr>
          <w:rFonts w:ascii="Times New Roman" w:hAnsi="Times New Roman" w:cs="Times New Roman"/>
          <w:bCs/>
          <w:sz w:val="24"/>
          <w:szCs w:val="24"/>
        </w:rPr>
      </w:pPr>
    </w:p>
    <w:p w:rsidR="00C83D60" w:rsidRPr="00975D3B" w:rsidRDefault="00C83D60">
      <w:pPr>
        <w:rPr>
          <w:b/>
        </w:rPr>
      </w:pPr>
      <w:r w:rsidRPr="00975D3B">
        <w:rPr>
          <w:b/>
        </w:rPr>
        <w:lastRenderedPageBreak/>
        <w:t>3. národná VTS</w:t>
      </w:r>
    </w:p>
    <w:p w:rsidR="00912B87" w:rsidRDefault="00912B87">
      <w:r>
        <w:rPr>
          <w:noProof/>
          <w:lang w:eastAsia="sk-SK"/>
        </w:rPr>
        <w:drawing>
          <wp:inline distT="0" distB="0" distL="0" distR="0">
            <wp:extent cx="3233148" cy="2984205"/>
            <wp:effectExtent l="0" t="0" r="5715" b="698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782" cy="298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87" w:rsidRPr="000C0370" w:rsidRDefault="00912B87" w:rsidP="0091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C0370">
        <w:rPr>
          <w:rFonts w:ascii="Times New Roman" w:hAnsi="Times New Roman" w:cs="Times New Roman"/>
          <w:bCs/>
          <w:sz w:val="20"/>
          <w:szCs w:val="20"/>
        </w:rPr>
        <w:t>MTO - priemer 10 km (85 % PREVÁDZKY)</w:t>
      </w:r>
      <w:r w:rsidRPr="000C0370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0C0370">
        <w:rPr>
          <w:rFonts w:ascii="Times New Roman" w:hAnsi="Times New Roman" w:cs="Times New Roman"/>
          <w:bCs/>
          <w:sz w:val="20"/>
          <w:szCs w:val="20"/>
        </w:rPr>
        <w:t>UTO - priemer 30 km (95 % PREVÁDZKY)</w:t>
      </w:r>
    </w:p>
    <w:p w:rsidR="00912B87" w:rsidRPr="000C0370" w:rsidRDefault="00912B87" w:rsidP="0091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C0370">
        <w:rPr>
          <w:rFonts w:ascii="Times New Roman" w:hAnsi="Times New Roman" w:cs="Times New Roman"/>
          <w:bCs/>
          <w:sz w:val="20"/>
          <w:szCs w:val="20"/>
        </w:rPr>
        <w:t>(S.M</w:t>
      </w:r>
      <w:r w:rsidRPr="000C0370">
        <w:rPr>
          <w:rFonts w:ascii="Times New Roman" w:hAnsi="Times New Roman" w:cs="Times New Roman"/>
          <w:bCs/>
          <w:sz w:val="20"/>
          <w:szCs w:val="20"/>
        </w:rPr>
        <w:t xml:space="preserve">TO - SPÁJA 5-6 MÚ - JEDNA MÚ NA STYK S UÚ - ZÁKLAD PRE PLOŠNÚ </w:t>
      </w:r>
      <w:r w:rsidRPr="000C0370">
        <w:rPr>
          <w:rFonts w:ascii="Times New Roman" w:hAnsi="Times New Roman" w:cs="Times New Roman"/>
          <w:bCs/>
          <w:sz w:val="20"/>
          <w:szCs w:val="20"/>
        </w:rPr>
        <w:t>AUTOMATIZÁCIU)</w:t>
      </w:r>
    </w:p>
    <w:p w:rsidR="00912B87" w:rsidRPr="000C0370" w:rsidRDefault="00912B87" w:rsidP="0091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C0370">
        <w:rPr>
          <w:rFonts w:ascii="Times New Roman" w:hAnsi="Times New Roman" w:cs="Times New Roman"/>
          <w:bCs/>
          <w:sz w:val="20"/>
          <w:szCs w:val="20"/>
        </w:rPr>
        <w:t xml:space="preserve">UÚ </w:t>
      </w:r>
      <w:r w:rsidRPr="000C0370">
        <w:rPr>
          <w:rFonts w:ascii="Times New Roman" w:hAnsi="Times New Roman" w:cs="Times New Roman"/>
          <w:bCs/>
          <w:sz w:val="20"/>
          <w:szCs w:val="20"/>
        </w:rPr>
        <w:t xml:space="preserve">- PREVÁDZKA JE SLABŠIA (cca 5%), </w:t>
      </w:r>
      <w:r w:rsidRPr="000C0370">
        <w:rPr>
          <w:rFonts w:ascii="Times New Roman" w:hAnsi="Times New Roman" w:cs="Times New Roman"/>
          <w:bCs/>
          <w:sz w:val="20"/>
          <w:szCs w:val="20"/>
        </w:rPr>
        <w:t>UÚ SÚ OD SEBA VZDIALENÉ</w:t>
      </w:r>
      <w:r w:rsidRPr="000C0370">
        <w:rPr>
          <w:rFonts w:ascii="Times New Roman" w:hAnsi="Times New Roman" w:cs="Times New Roman"/>
          <w:bCs/>
          <w:sz w:val="20"/>
          <w:szCs w:val="20"/>
        </w:rPr>
        <w:t xml:space="preserve"> MIN. 30 km (SPOJENIE CEZ PRENOSOVÉ </w:t>
      </w:r>
      <w:r w:rsidRPr="000C0370">
        <w:rPr>
          <w:rFonts w:ascii="Times New Roman" w:hAnsi="Times New Roman" w:cs="Times New Roman"/>
          <w:bCs/>
          <w:sz w:val="20"/>
          <w:szCs w:val="20"/>
        </w:rPr>
        <w:t>PROSTRIEDKY)</w:t>
      </w:r>
    </w:p>
    <w:p w:rsidR="00912B87" w:rsidRPr="000C0370" w:rsidRDefault="00912B87" w:rsidP="00912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C0370">
        <w:rPr>
          <w:rFonts w:ascii="Times New Roman" w:hAnsi="Times New Roman" w:cs="Times New Roman"/>
          <w:bCs/>
          <w:sz w:val="20"/>
          <w:szCs w:val="20"/>
        </w:rPr>
        <w:t>TTO - priemer 90-180 km; SPOJENIE</w:t>
      </w:r>
      <w:r w:rsidRPr="000C037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C0370">
        <w:rPr>
          <w:rFonts w:ascii="Times New Roman" w:hAnsi="Times New Roman" w:cs="Times New Roman"/>
          <w:bCs/>
          <w:sz w:val="20"/>
          <w:szCs w:val="20"/>
        </w:rPr>
        <w:t>MEDZ</w:t>
      </w:r>
      <w:r w:rsidRPr="000C0370">
        <w:rPr>
          <w:rFonts w:ascii="Times New Roman" w:hAnsi="Times New Roman" w:cs="Times New Roman"/>
          <w:bCs/>
          <w:sz w:val="20"/>
          <w:szCs w:val="20"/>
        </w:rPr>
        <w:t xml:space="preserve">I TÚ PRIAME, LEN napr. SPOJENIE MEDZINÁRODNÉ CEZ </w:t>
      </w:r>
      <w:r w:rsidRPr="000C0370">
        <w:rPr>
          <w:rFonts w:ascii="Times New Roman" w:hAnsi="Times New Roman" w:cs="Times New Roman"/>
          <w:bCs/>
          <w:sz w:val="20"/>
          <w:szCs w:val="20"/>
        </w:rPr>
        <w:t>DTÚ</w:t>
      </w:r>
    </w:p>
    <w:p w:rsidR="000C0370" w:rsidRDefault="00912B87" w:rsidP="0084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C0370">
        <w:rPr>
          <w:rFonts w:ascii="Times New Roman" w:hAnsi="Times New Roman" w:cs="Times New Roman"/>
          <w:bCs/>
          <w:sz w:val="20"/>
          <w:szCs w:val="20"/>
        </w:rPr>
        <w:t>MTO –</w:t>
      </w:r>
      <w:r w:rsidR="000C0370" w:rsidRPr="000C0370">
        <w:rPr>
          <w:rFonts w:ascii="Times New Roman" w:hAnsi="Times New Roman" w:cs="Times New Roman"/>
          <w:bCs/>
          <w:sz w:val="20"/>
          <w:szCs w:val="20"/>
        </w:rPr>
        <w:t xml:space="preserve"> miestny okruh</w:t>
      </w:r>
      <w:r w:rsidRPr="000C0370">
        <w:rPr>
          <w:rFonts w:ascii="Times New Roman" w:hAnsi="Times New Roman" w:cs="Times New Roman"/>
          <w:bCs/>
          <w:sz w:val="20"/>
          <w:szCs w:val="20"/>
        </w:rPr>
        <w:t xml:space="preserve"> UTO –</w:t>
      </w:r>
      <w:r w:rsidR="000C0370" w:rsidRPr="000C0370">
        <w:rPr>
          <w:rFonts w:ascii="Times New Roman" w:hAnsi="Times New Roman" w:cs="Times New Roman"/>
          <w:bCs/>
          <w:sz w:val="20"/>
          <w:szCs w:val="20"/>
        </w:rPr>
        <w:t xml:space="preserve"> uzlov okruh</w:t>
      </w:r>
      <w:r w:rsidRPr="000C037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5D3B" w:rsidRPr="000C0370">
        <w:rPr>
          <w:rFonts w:ascii="Times New Roman" w:hAnsi="Times New Roman" w:cs="Times New Roman"/>
          <w:bCs/>
          <w:sz w:val="20"/>
          <w:szCs w:val="20"/>
        </w:rPr>
        <w:t xml:space="preserve"> TTO</w:t>
      </w:r>
      <w:r w:rsidR="000C0370" w:rsidRPr="000C0370">
        <w:rPr>
          <w:rFonts w:ascii="Times New Roman" w:hAnsi="Times New Roman" w:cs="Times New Roman"/>
          <w:bCs/>
          <w:sz w:val="20"/>
          <w:szCs w:val="20"/>
        </w:rPr>
        <w:t xml:space="preserve"> – tranzitný okruh</w:t>
      </w:r>
      <w:r w:rsidR="00975D3B" w:rsidRPr="000C037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C0370">
        <w:rPr>
          <w:rFonts w:ascii="Times New Roman" w:hAnsi="Times New Roman" w:cs="Times New Roman"/>
          <w:bCs/>
          <w:sz w:val="20"/>
          <w:szCs w:val="20"/>
        </w:rPr>
        <w:t>UÚ –</w:t>
      </w:r>
      <w:r w:rsidR="00975D3B" w:rsidRPr="000C0370">
        <w:rPr>
          <w:rFonts w:ascii="Times New Roman" w:hAnsi="Times New Roman" w:cs="Times New Roman"/>
          <w:bCs/>
          <w:sz w:val="20"/>
          <w:szCs w:val="20"/>
        </w:rPr>
        <w:t xml:space="preserve"> uzlová ústredňa</w:t>
      </w:r>
      <w:r w:rsidRPr="000C0370">
        <w:rPr>
          <w:rFonts w:ascii="Times New Roman" w:hAnsi="Times New Roman" w:cs="Times New Roman"/>
          <w:bCs/>
          <w:sz w:val="20"/>
          <w:szCs w:val="20"/>
        </w:rPr>
        <w:t xml:space="preserve"> MÚ –</w:t>
      </w:r>
      <w:r w:rsidR="00975D3B" w:rsidRPr="000C0370">
        <w:rPr>
          <w:rFonts w:ascii="Times New Roman" w:hAnsi="Times New Roman" w:cs="Times New Roman"/>
          <w:bCs/>
          <w:sz w:val="20"/>
          <w:szCs w:val="20"/>
        </w:rPr>
        <w:t xml:space="preserve"> miestna ústredňa</w:t>
      </w:r>
      <w:r w:rsidRPr="000C0370">
        <w:rPr>
          <w:rFonts w:ascii="Times New Roman" w:hAnsi="Times New Roman" w:cs="Times New Roman"/>
          <w:bCs/>
          <w:sz w:val="20"/>
          <w:szCs w:val="20"/>
        </w:rPr>
        <w:t xml:space="preserve"> TÚ –</w:t>
      </w:r>
      <w:r w:rsidR="00975D3B" w:rsidRPr="000C0370">
        <w:rPr>
          <w:rFonts w:ascii="Times New Roman" w:hAnsi="Times New Roman" w:cs="Times New Roman"/>
          <w:bCs/>
          <w:sz w:val="20"/>
          <w:szCs w:val="20"/>
        </w:rPr>
        <w:t xml:space="preserve"> tranzitná ústredňa</w:t>
      </w:r>
      <w:r w:rsidRPr="000C0370">
        <w:rPr>
          <w:rFonts w:ascii="Times New Roman" w:hAnsi="Times New Roman" w:cs="Times New Roman"/>
          <w:bCs/>
          <w:sz w:val="20"/>
          <w:szCs w:val="20"/>
        </w:rPr>
        <w:t xml:space="preserve"> DTÚ-</w:t>
      </w:r>
      <w:r w:rsidR="00975D3B" w:rsidRPr="000C0370">
        <w:rPr>
          <w:rFonts w:ascii="Times New Roman" w:hAnsi="Times New Roman" w:cs="Times New Roman"/>
          <w:bCs/>
          <w:sz w:val="20"/>
          <w:szCs w:val="20"/>
        </w:rPr>
        <w:t xml:space="preserve"> diaľková t</w:t>
      </w:r>
      <w:r w:rsidR="000C0370" w:rsidRPr="000C0370">
        <w:rPr>
          <w:rFonts w:ascii="Times New Roman" w:hAnsi="Times New Roman" w:cs="Times New Roman"/>
          <w:bCs/>
          <w:sz w:val="20"/>
          <w:szCs w:val="20"/>
        </w:rPr>
        <w:t>elefónna</w:t>
      </w:r>
      <w:r w:rsidR="00975D3B" w:rsidRPr="000C0370">
        <w:rPr>
          <w:rFonts w:ascii="Times New Roman" w:hAnsi="Times New Roman" w:cs="Times New Roman"/>
          <w:bCs/>
          <w:sz w:val="20"/>
          <w:szCs w:val="20"/>
        </w:rPr>
        <w:t xml:space="preserve"> ústredňa</w:t>
      </w:r>
      <w:r w:rsidRPr="000C0370">
        <w:rPr>
          <w:rFonts w:ascii="Times New Roman" w:hAnsi="Times New Roman" w:cs="Times New Roman"/>
          <w:bCs/>
          <w:sz w:val="20"/>
          <w:szCs w:val="20"/>
        </w:rPr>
        <w:t xml:space="preserve">  </w:t>
      </w:r>
      <w:proofErr w:type="spellStart"/>
      <w:r w:rsidRPr="000C0370">
        <w:rPr>
          <w:rFonts w:ascii="Times New Roman" w:hAnsi="Times New Roman" w:cs="Times New Roman"/>
          <w:bCs/>
          <w:sz w:val="20"/>
          <w:szCs w:val="20"/>
        </w:rPr>
        <w:t>MnÚ</w:t>
      </w:r>
      <w:proofErr w:type="spellEnd"/>
      <w:r w:rsidRPr="000C037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75D3B" w:rsidRPr="000C0370">
        <w:rPr>
          <w:rFonts w:ascii="Times New Roman" w:hAnsi="Times New Roman" w:cs="Times New Roman"/>
          <w:bCs/>
          <w:sz w:val="20"/>
          <w:szCs w:val="20"/>
        </w:rPr>
        <w:t>– medzinárodná ústredňa</w:t>
      </w:r>
      <w:r w:rsidRPr="000C037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40388" w:rsidRPr="00840388" w:rsidRDefault="00840388" w:rsidP="00840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83D60" w:rsidRDefault="00C83D60" w:rsidP="00912B87">
      <w:pPr>
        <w:rPr>
          <w:b/>
        </w:rPr>
      </w:pPr>
      <w:r w:rsidRPr="000C0370">
        <w:rPr>
          <w:b/>
        </w:rPr>
        <w:t xml:space="preserve">4. </w:t>
      </w:r>
      <w:proofErr w:type="spellStart"/>
      <w:r w:rsidRPr="000C0370">
        <w:rPr>
          <w:b/>
        </w:rPr>
        <w:t>telefonny</w:t>
      </w:r>
      <w:proofErr w:type="spellEnd"/>
      <w:r w:rsidRPr="000C0370">
        <w:rPr>
          <w:b/>
        </w:rPr>
        <w:t xml:space="preserve"> </w:t>
      </w:r>
      <w:proofErr w:type="spellStart"/>
      <w:r w:rsidRPr="000C0370">
        <w:rPr>
          <w:b/>
        </w:rPr>
        <w:t>terminal</w:t>
      </w:r>
      <w:proofErr w:type="spellEnd"/>
      <w:r w:rsidRPr="000C0370">
        <w:rPr>
          <w:b/>
        </w:rPr>
        <w:t>(</w:t>
      </w:r>
      <w:proofErr w:type="spellStart"/>
      <w:r w:rsidRPr="000C0370">
        <w:rPr>
          <w:b/>
        </w:rPr>
        <w:t>schema</w:t>
      </w:r>
      <w:proofErr w:type="spellEnd"/>
      <w:r w:rsidRPr="000C0370">
        <w:rPr>
          <w:b/>
        </w:rPr>
        <w:t xml:space="preserve"> </w:t>
      </w:r>
      <w:proofErr w:type="spellStart"/>
      <w:r w:rsidRPr="000C0370">
        <w:rPr>
          <w:b/>
        </w:rPr>
        <w:t>el.hovor</w:t>
      </w:r>
      <w:proofErr w:type="spellEnd"/>
      <w:r w:rsidRPr="000C0370">
        <w:rPr>
          <w:b/>
        </w:rPr>
        <w:t xml:space="preserve"> obvodu)</w:t>
      </w:r>
    </w:p>
    <w:p w:rsidR="006364E7" w:rsidRDefault="006364E7">
      <w:pPr>
        <w:rPr>
          <w:b/>
        </w:rPr>
      </w:pPr>
      <w:r>
        <w:rPr>
          <w:b/>
          <w:noProof/>
          <w:lang w:eastAsia="sk-SK"/>
        </w:rPr>
        <w:drawing>
          <wp:inline distT="0" distB="0" distL="0" distR="0">
            <wp:extent cx="5723467" cy="3057902"/>
            <wp:effectExtent l="0" t="0" r="0" b="9525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976" cy="305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60" w:rsidRDefault="00C83D60">
      <w:pPr>
        <w:rPr>
          <w:b/>
        </w:rPr>
      </w:pPr>
      <w:r w:rsidRPr="000C0370">
        <w:rPr>
          <w:b/>
        </w:rPr>
        <w:t xml:space="preserve">5. limit poctu </w:t>
      </w:r>
      <w:proofErr w:type="spellStart"/>
      <w:r w:rsidRPr="000C0370">
        <w:rPr>
          <w:b/>
        </w:rPr>
        <w:t>kanalov</w:t>
      </w:r>
      <w:proofErr w:type="spellEnd"/>
      <w:r w:rsidRPr="000C0370">
        <w:rPr>
          <w:b/>
        </w:rPr>
        <w:t xml:space="preserve"> </w:t>
      </w:r>
      <w:proofErr w:type="spellStart"/>
      <w:r w:rsidRPr="000C0370">
        <w:rPr>
          <w:b/>
        </w:rPr>
        <w:t>poprepajanych</w:t>
      </w:r>
      <w:proofErr w:type="spellEnd"/>
      <w:r w:rsidRPr="000C0370">
        <w:rPr>
          <w:b/>
        </w:rPr>
        <w:t xml:space="preserve"> cez T </w:t>
      </w:r>
      <w:proofErr w:type="spellStart"/>
      <w:r w:rsidRPr="000C0370">
        <w:rPr>
          <w:b/>
        </w:rPr>
        <w:t>clanok</w:t>
      </w:r>
      <w:proofErr w:type="spellEnd"/>
    </w:p>
    <w:p w:rsidR="000C0370" w:rsidRPr="000C0370" w:rsidRDefault="000C0370">
      <w:r>
        <w:t>1024 KI</w:t>
      </w:r>
    </w:p>
    <w:p w:rsidR="00C83D60" w:rsidRPr="000C0370" w:rsidRDefault="00C83D60">
      <w:pPr>
        <w:rPr>
          <w:b/>
        </w:rPr>
      </w:pPr>
      <w:r w:rsidRPr="000C0370">
        <w:rPr>
          <w:b/>
        </w:rPr>
        <w:lastRenderedPageBreak/>
        <w:t>6. riadiaci PC</w:t>
      </w:r>
    </w:p>
    <w:p w:rsidR="000C0370" w:rsidRPr="000C0370" w:rsidRDefault="000C0370" w:rsidP="000C0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C0370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0C0370">
        <w:rPr>
          <w:rFonts w:ascii="Times New Roman" w:hAnsi="Times New Roman" w:cs="Times New Roman"/>
          <w:bCs/>
          <w:sz w:val="20"/>
          <w:szCs w:val="20"/>
        </w:rPr>
        <w:t>PRÁCA V REÁLNOM ČASE</w:t>
      </w:r>
    </w:p>
    <w:p w:rsidR="000C0370" w:rsidRPr="000C0370" w:rsidRDefault="000C0370" w:rsidP="000C0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0C0370">
        <w:rPr>
          <w:rFonts w:ascii="Times New Roman" w:hAnsi="Times New Roman" w:cs="Times New Roman"/>
          <w:bCs/>
          <w:sz w:val="20"/>
          <w:szCs w:val="20"/>
        </w:rPr>
        <w:t xml:space="preserve">VYSOKÁ OPERAČNÁ RÝCHLOSŤ </w:t>
      </w:r>
      <w:r w:rsidRPr="000C0370">
        <w:rPr>
          <w:rFonts w:ascii="Times New Roman" w:hAnsi="Times New Roman" w:cs="Times New Roman"/>
          <w:bCs/>
          <w:sz w:val="20"/>
          <w:szCs w:val="20"/>
        </w:rPr>
        <w:t xml:space="preserve">UMOŽŇUJÚCA SPRACOVAŤ VZNIKAJÚCE </w:t>
      </w:r>
      <w:r w:rsidRPr="000C0370">
        <w:rPr>
          <w:rFonts w:ascii="Times New Roman" w:hAnsi="Times New Roman" w:cs="Times New Roman"/>
          <w:bCs/>
          <w:sz w:val="20"/>
          <w:szCs w:val="20"/>
        </w:rPr>
        <w:t>POŽIADAVKY NA SPOJENIE BEZ ĎALŠIEHO ČAKANIA AJ POČAS HPH</w:t>
      </w:r>
    </w:p>
    <w:p w:rsidR="000C0370" w:rsidRPr="000C0370" w:rsidRDefault="000C0370" w:rsidP="000C0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0C0370">
        <w:rPr>
          <w:rFonts w:ascii="Times New Roman" w:hAnsi="Times New Roman" w:cs="Times New Roman"/>
          <w:bCs/>
          <w:sz w:val="20"/>
          <w:szCs w:val="20"/>
        </w:rPr>
        <w:t>ĽAHKÁ A RÝCHLA PRISPOSOBIVOS</w:t>
      </w:r>
      <w:r>
        <w:rPr>
          <w:rFonts w:ascii="Times New Roman" w:hAnsi="Times New Roman" w:cs="Times New Roman"/>
          <w:bCs/>
          <w:sz w:val="20"/>
          <w:szCs w:val="20"/>
        </w:rPr>
        <w:t xml:space="preserve">Ť NOVÝM PREVÁDZKOVÝM PODMIENKÁM </w:t>
      </w:r>
      <w:r w:rsidRPr="000C0370">
        <w:rPr>
          <w:rFonts w:ascii="Times New Roman" w:hAnsi="Times New Roman" w:cs="Times New Roman"/>
          <w:bCs/>
          <w:sz w:val="20"/>
          <w:szCs w:val="20"/>
        </w:rPr>
        <w:t>(ZMENA KAPACITY, PROGRAMOV</w:t>
      </w:r>
      <w:r>
        <w:rPr>
          <w:rFonts w:ascii="Times New Roman" w:hAnsi="Times New Roman" w:cs="Times New Roman"/>
          <w:bCs/>
          <w:sz w:val="20"/>
          <w:szCs w:val="20"/>
        </w:rPr>
        <w:t xml:space="preserve">É VYBAVENIE, PREVÁDZKOVÉ ÚDAJE, USPORIADANIE SIETE A </w:t>
      </w:r>
      <w:r w:rsidRPr="000C0370">
        <w:rPr>
          <w:rFonts w:ascii="Times New Roman" w:hAnsi="Times New Roman" w:cs="Times New Roman"/>
          <w:bCs/>
          <w:sz w:val="20"/>
          <w:szCs w:val="20"/>
        </w:rPr>
        <w:t>PODOBNE)</w:t>
      </w:r>
    </w:p>
    <w:p w:rsidR="000C0370" w:rsidRPr="000C0370" w:rsidRDefault="000C0370" w:rsidP="000C0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0C0370">
        <w:rPr>
          <w:rFonts w:ascii="Times New Roman" w:hAnsi="Times New Roman" w:cs="Times New Roman"/>
          <w:bCs/>
          <w:sz w:val="20"/>
          <w:szCs w:val="20"/>
        </w:rPr>
        <w:t>DLHODOBÁ MORÁLNA ŽIVOTNOSŤ UMOŽŇUJÚCA PRIEBEŽNE</w:t>
      </w:r>
    </w:p>
    <w:p w:rsidR="000C0370" w:rsidRPr="000C0370" w:rsidRDefault="000C0370" w:rsidP="000C0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0C0370">
        <w:rPr>
          <w:rFonts w:ascii="Times New Roman" w:hAnsi="Times New Roman" w:cs="Times New Roman"/>
          <w:bCs/>
          <w:sz w:val="20"/>
          <w:szCs w:val="20"/>
        </w:rPr>
        <w:t>ZDOKONAĽOVANIE (NAPR. MOD</w:t>
      </w:r>
      <w:r>
        <w:rPr>
          <w:rFonts w:ascii="Times New Roman" w:hAnsi="Times New Roman" w:cs="Times New Roman"/>
          <w:bCs/>
          <w:sz w:val="20"/>
          <w:szCs w:val="20"/>
        </w:rPr>
        <w:t xml:space="preserve">ULARITA ZARIADENIA A PROGRAMOV, </w:t>
      </w:r>
      <w:r w:rsidRPr="000C0370">
        <w:rPr>
          <w:rFonts w:ascii="Times New Roman" w:hAnsi="Times New Roman" w:cs="Times New Roman"/>
          <w:bCs/>
          <w:sz w:val="20"/>
          <w:szCs w:val="20"/>
        </w:rPr>
        <w:t>PRESNE URČENÝMI ROZHRANIAMI MEDZI JEDNOTLIVÝMI ČASŤAMI ZARIADENÍ)</w:t>
      </w:r>
    </w:p>
    <w:p w:rsidR="000C0370" w:rsidRPr="000C0370" w:rsidRDefault="000C0370" w:rsidP="000C0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0C0370">
        <w:rPr>
          <w:rFonts w:ascii="Times New Roman" w:hAnsi="Times New Roman" w:cs="Times New Roman"/>
          <w:bCs/>
          <w:sz w:val="20"/>
          <w:szCs w:val="20"/>
        </w:rPr>
        <w:t>NÍZKA ENERGETICKÁ NÁROČNOSŤ, NEN</w:t>
      </w:r>
      <w:r>
        <w:rPr>
          <w:rFonts w:ascii="Times New Roman" w:hAnsi="Times New Roman" w:cs="Times New Roman"/>
          <w:bCs/>
          <w:sz w:val="20"/>
          <w:szCs w:val="20"/>
        </w:rPr>
        <w:t xml:space="preserve">ÁROČNÉ POŽIADAVKY NA KLIMATICKÉ </w:t>
      </w:r>
      <w:r w:rsidRPr="000C0370">
        <w:rPr>
          <w:rFonts w:ascii="Times New Roman" w:hAnsi="Times New Roman" w:cs="Times New Roman"/>
          <w:bCs/>
          <w:sz w:val="20"/>
          <w:szCs w:val="20"/>
        </w:rPr>
        <w:t>PODMIENKY</w:t>
      </w:r>
    </w:p>
    <w:p w:rsidR="000C0370" w:rsidRPr="000C0370" w:rsidRDefault="000C0370" w:rsidP="000C0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0C0370">
        <w:rPr>
          <w:rFonts w:ascii="Times New Roman" w:hAnsi="Times New Roman" w:cs="Times New Roman"/>
          <w:bCs/>
          <w:sz w:val="20"/>
          <w:szCs w:val="20"/>
        </w:rPr>
        <w:t>DISPONIBILITA POČAS 24 HODÍN</w:t>
      </w:r>
      <w:r>
        <w:rPr>
          <w:rFonts w:ascii="Times New Roman" w:hAnsi="Times New Roman" w:cs="Times New Roman"/>
          <w:bCs/>
          <w:sz w:val="20"/>
          <w:szCs w:val="20"/>
        </w:rPr>
        <w:t xml:space="preserve"> DENNE BEZ PORUCHY A OBMEDZENIA </w:t>
      </w:r>
      <w:r w:rsidRPr="000C0370">
        <w:rPr>
          <w:rFonts w:ascii="Times New Roman" w:hAnsi="Times New Roman" w:cs="Times New Roman"/>
          <w:bCs/>
          <w:sz w:val="20"/>
          <w:szCs w:val="20"/>
        </w:rPr>
        <w:t>PREVÁDZKY</w:t>
      </w:r>
    </w:p>
    <w:p w:rsidR="000C0370" w:rsidRPr="000C0370" w:rsidRDefault="000C0370" w:rsidP="000C0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0C0370">
        <w:rPr>
          <w:rFonts w:ascii="Times New Roman" w:hAnsi="Times New Roman" w:cs="Times New Roman"/>
          <w:bCs/>
          <w:sz w:val="20"/>
          <w:szCs w:val="20"/>
        </w:rPr>
        <w:t xml:space="preserve">VYSOKÁ SPOĽAHLIVOSŤ ČINNOSTÍ </w:t>
      </w:r>
      <w:r>
        <w:rPr>
          <w:rFonts w:ascii="Times New Roman" w:hAnsi="Times New Roman" w:cs="Times New Roman"/>
          <w:bCs/>
          <w:sz w:val="20"/>
          <w:szCs w:val="20"/>
        </w:rPr>
        <w:t xml:space="preserve">BEZ NÁHODNÝCH CHÝB A SKRESLENIA </w:t>
      </w:r>
      <w:r w:rsidRPr="000C0370">
        <w:rPr>
          <w:rFonts w:ascii="Times New Roman" w:hAnsi="Times New Roman" w:cs="Times New Roman"/>
          <w:bCs/>
          <w:sz w:val="20"/>
          <w:szCs w:val="20"/>
        </w:rPr>
        <w:t>INFORMÁCIE, ODOLNOSŤ VOČI RUŠENIU</w:t>
      </w:r>
    </w:p>
    <w:p w:rsidR="000C0370" w:rsidRPr="000C0370" w:rsidRDefault="000C0370" w:rsidP="000C0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C0370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0C0370">
        <w:rPr>
          <w:rFonts w:ascii="Times New Roman" w:hAnsi="Times New Roman" w:cs="Times New Roman"/>
          <w:bCs/>
          <w:sz w:val="20"/>
          <w:szCs w:val="20"/>
        </w:rPr>
        <w:t>DLHODOBÁ TECHNICKÁ ŽIVOTNOSŤ ZAR</w:t>
      </w:r>
      <w:r>
        <w:rPr>
          <w:rFonts w:ascii="Times New Roman" w:hAnsi="Times New Roman" w:cs="Times New Roman"/>
          <w:bCs/>
          <w:sz w:val="20"/>
          <w:szCs w:val="20"/>
        </w:rPr>
        <w:t xml:space="preserve">IADENIA BEZ ZHORŠENIA FUNKCIÍ A </w:t>
      </w:r>
      <w:r w:rsidRPr="000C0370">
        <w:rPr>
          <w:rFonts w:ascii="Times New Roman" w:hAnsi="Times New Roman" w:cs="Times New Roman"/>
          <w:bCs/>
          <w:sz w:val="20"/>
          <w:szCs w:val="20"/>
        </w:rPr>
        <w:t>NÍZKE UDRŽIAVACIE NÁKLADY</w:t>
      </w:r>
    </w:p>
    <w:p w:rsidR="000C0370" w:rsidRDefault="000C0370" w:rsidP="000C0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0C0370">
        <w:rPr>
          <w:rFonts w:ascii="Times New Roman" w:hAnsi="Times New Roman" w:cs="Times New Roman"/>
          <w:bCs/>
          <w:sz w:val="20"/>
          <w:szCs w:val="20"/>
        </w:rPr>
        <w:t>NÍZKE OBSTARÁVACIE NÁKLADY, MALÉ NÁROKY NA PRIESTOR, MALÁ HMOTNOSŤ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</w:t>
      </w:r>
      <w:r w:rsidRPr="000C0370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0C0370">
        <w:rPr>
          <w:rFonts w:ascii="Times New Roman" w:hAnsi="Times New Roman" w:cs="Times New Roman"/>
          <w:bCs/>
          <w:sz w:val="20"/>
          <w:szCs w:val="20"/>
        </w:rPr>
        <w:t>NÍZKA ENERGETICKÁ NÁROČNOSŤ, NEN</w:t>
      </w:r>
      <w:r>
        <w:rPr>
          <w:rFonts w:ascii="Times New Roman" w:hAnsi="Times New Roman" w:cs="Times New Roman"/>
          <w:bCs/>
          <w:sz w:val="20"/>
          <w:szCs w:val="20"/>
        </w:rPr>
        <w:t xml:space="preserve">ÁROČNÉ POŽIADAVKY NA KLIMATICKÉ </w:t>
      </w:r>
      <w:r w:rsidRPr="000C0370">
        <w:rPr>
          <w:rFonts w:ascii="Times New Roman" w:hAnsi="Times New Roman" w:cs="Times New Roman"/>
          <w:bCs/>
          <w:sz w:val="20"/>
          <w:szCs w:val="20"/>
        </w:rPr>
        <w:t>PODMIENKY</w:t>
      </w:r>
    </w:p>
    <w:p w:rsidR="000C0370" w:rsidRPr="000C0370" w:rsidRDefault="000C0370" w:rsidP="000C0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83D60" w:rsidRPr="000C0370" w:rsidRDefault="00C83D60">
      <w:pPr>
        <w:rPr>
          <w:b/>
        </w:rPr>
      </w:pPr>
      <w:r w:rsidRPr="000C0370">
        <w:rPr>
          <w:b/>
        </w:rPr>
        <w:t xml:space="preserve">7. </w:t>
      </w:r>
      <w:proofErr w:type="spellStart"/>
      <w:r w:rsidRPr="000C0370">
        <w:rPr>
          <w:b/>
        </w:rPr>
        <w:t>blokada</w:t>
      </w:r>
      <w:proofErr w:type="spellEnd"/>
    </w:p>
    <w:p w:rsidR="006C655F" w:rsidRDefault="006C655F">
      <w:r>
        <w:t xml:space="preserve">Pomocou </w:t>
      </w:r>
      <w:proofErr w:type="spellStart"/>
      <w:r>
        <w:t>samostatneho</w:t>
      </w:r>
      <w:proofErr w:type="spellEnd"/>
      <w:r>
        <w:t xml:space="preserve"> </w:t>
      </w:r>
      <w:proofErr w:type="spellStart"/>
      <w:r>
        <w:t>spinaca</w:t>
      </w:r>
      <w:proofErr w:type="spellEnd"/>
    </w:p>
    <w:p w:rsidR="00975D3B" w:rsidRPr="000C0370" w:rsidRDefault="00975D3B" w:rsidP="0097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18"/>
        </w:rPr>
      </w:pPr>
      <w:r w:rsidRPr="000C0370">
        <w:rPr>
          <w:rFonts w:ascii="Times New Roman" w:hAnsi="Times New Roman" w:cs="Times New Roman"/>
          <w:bCs/>
          <w:sz w:val="20"/>
          <w:szCs w:val="18"/>
        </w:rPr>
        <w:t>CHCEME SPOJ I.A.-I.B</w:t>
      </w:r>
    </w:p>
    <w:p w:rsidR="00975D3B" w:rsidRPr="000C0370" w:rsidRDefault="00975D3B" w:rsidP="0097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18"/>
        </w:rPr>
      </w:pPr>
      <w:r w:rsidRPr="000C0370">
        <w:rPr>
          <w:rFonts w:ascii="Times New Roman" w:hAnsi="Times New Roman" w:cs="Times New Roman"/>
          <w:bCs/>
          <w:sz w:val="20"/>
          <w:szCs w:val="18"/>
        </w:rPr>
        <w:t xml:space="preserve">I.A (10H) - X.A (1V) </w:t>
      </w:r>
      <w:r w:rsidRPr="000C0370">
        <w:rPr>
          <w:rFonts w:ascii="Times New Roman" w:hAnsi="Times New Roman" w:cs="Times New Roman"/>
          <w:bCs/>
          <w:sz w:val="20"/>
          <w:szCs w:val="18"/>
        </w:rPr>
        <w:t>- X.A (1.H) - I.B (10H);</w:t>
      </w:r>
    </w:p>
    <w:p w:rsidR="00975D3B" w:rsidRPr="000C0370" w:rsidRDefault="00975D3B" w:rsidP="0097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18"/>
        </w:rPr>
      </w:pPr>
      <w:r w:rsidRPr="000C0370">
        <w:rPr>
          <w:rFonts w:ascii="Times New Roman" w:hAnsi="Times New Roman" w:cs="Times New Roman"/>
          <w:bCs/>
          <w:sz w:val="20"/>
          <w:szCs w:val="18"/>
        </w:rPr>
        <w:t xml:space="preserve">- POLE MÁ KAPACITU </w:t>
      </w:r>
      <w:r w:rsidRPr="000C0370">
        <w:rPr>
          <w:rFonts w:ascii="Times New Roman" w:hAnsi="Times New Roman" w:cs="Times New Roman"/>
          <w:bCs/>
          <w:sz w:val="20"/>
          <w:szCs w:val="18"/>
        </w:rPr>
        <w:t>90 x 90</w:t>
      </w:r>
    </w:p>
    <w:p w:rsidR="00975D3B" w:rsidRPr="000C0370" w:rsidRDefault="00975D3B" w:rsidP="0097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18"/>
        </w:rPr>
      </w:pPr>
      <w:r w:rsidRPr="000C0370">
        <w:rPr>
          <w:rFonts w:ascii="Times New Roman" w:hAnsi="Times New Roman" w:cs="Times New Roman"/>
          <w:bCs/>
          <w:sz w:val="20"/>
          <w:szCs w:val="18"/>
        </w:rPr>
        <w:t>- VLASTNOŤAMI SA BLÍŽ</w:t>
      </w:r>
      <w:r w:rsidRPr="000C0370">
        <w:rPr>
          <w:rFonts w:ascii="Times New Roman" w:hAnsi="Times New Roman" w:cs="Times New Roman"/>
          <w:bCs/>
          <w:sz w:val="20"/>
          <w:szCs w:val="18"/>
        </w:rPr>
        <w:t xml:space="preserve">I </w:t>
      </w:r>
      <w:r w:rsidRPr="000C0370">
        <w:rPr>
          <w:rFonts w:ascii="Times New Roman" w:hAnsi="Times New Roman" w:cs="Times New Roman"/>
          <w:bCs/>
          <w:sz w:val="20"/>
          <w:szCs w:val="18"/>
        </w:rPr>
        <w:t>POLIAM 3 - ČLÁNKOVÝM</w:t>
      </w:r>
    </w:p>
    <w:p w:rsidR="006C655F" w:rsidRDefault="00975D3B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1FD9F1DB" wp14:editId="0720321C">
            <wp:extent cx="3350239" cy="3319105"/>
            <wp:effectExtent l="0" t="0" r="3175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39" cy="331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370" w:rsidRDefault="000C0370">
      <w:pPr>
        <w:rPr>
          <w:noProof/>
          <w:lang w:eastAsia="sk-SK"/>
        </w:rPr>
      </w:pPr>
      <w:r>
        <w:rPr>
          <w:noProof/>
          <w:lang w:eastAsia="sk-SK"/>
        </w:rPr>
        <w:t>10V a 10H</w:t>
      </w:r>
    </w:p>
    <w:p w:rsidR="000C0370" w:rsidRPr="000C0370" w:rsidRDefault="000C0370" w:rsidP="000C0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C0370">
        <w:rPr>
          <w:rFonts w:ascii="Times New Roman" w:hAnsi="Times New Roman" w:cs="Times New Roman"/>
          <w:bCs/>
          <w:sz w:val="20"/>
          <w:szCs w:val="20"/>
        </w:rPr>
        <w:t>CHCEME SPOJ I.A.-I.B</w:t>
      </w:r>
    </w:p>
    <w:p w:rsidR="000C0370" w:rsidRPr="000C0370" w:rsidRDefault="000C0370" w:rsidP="000C0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C0370">
        <w:rPr>
          <w:rFonts w:ascii="Times New Roman" w:hAnsi="Times New Roman" w:cs="Times New Roman"/>
          <w:bCs/>
          <w:sz w:val="20"/>
          <w:szCs w:val="20"/>
        </w:rPr>
        <w:t xml:space="preserve">I.A (10H) - II.A (10V) </w:t>
      </w:r>
      <w:r w:rsidRPr="000C0370">
        <w:rPr>
          <w:rFonts w:ascii="Times New Roman" w:hAnsi="Times New Roman" w:cs="Times New Roman"/>
          <w:bCs/>
          <w:sz w:val="20"/>
          <w:szCs w:val="20"/>
        </w:rPr>
        <w:t>- II.A (1.H) - I.B (2H);</w:t>
      </w:r>
    </w:p>
    <w:p w:rsidR="000C0370" w:rsidRPr="000C0370" w:rsidRDefault="000C0370" w:rsidP="000C0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C0370">
        <w:rPr>
          <w:rFonts w:ascii="Times New Roman" w:hAnsi="Times New Roman" w:cs="Times New Roman"/>
          <w:bCs/>
          <w:sz w:val="20"/>
          <w:szCs w:val="20"/>
        </w:rPr>
        <w:t xml:space="preserve">- POLE MÁ KAPACITU </w:t>
      </w:r>
      <w:r w:rsidRPr="000C0370">
        <w:rPr>
          <w:rFonts w:ascii="Times New Roman" w:hAnsi="Times New Roman" w:cs="Times New Roman"/>
          <w:bCs/>
          <w:sz w:val="20"/>
          <w:szCs w:val="20"/>
        </w:rPr>
        <w:t>90 x 90</w:t>
      </w:r>
    </w:p>
    <w:p w:rsidR="000C0370" w:rsidRDefault="000C0370" w:rsidP="000C0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C0370">
        <w:rPr>
          <w:rFonts w:ascii="Times New Roman" w:hAnsi="Times New Roman" w:cs="Times New Roman"/>
          <w:bCs/>
          <w:sz w:val="20"/>
          <w:szCs w:val="20"/>
        </w:rPr>
        <w:t>- MOŽEME TVORIŤ</w:t>
      </w:r>
      <w:r w:rsidRPr="000C0370">
        <w:rPr>
          <w:rFonts w:ascii="Times New Roman" w:hAnsi="Times New Roman" w:cs="Times New Roman"/>
          <w:bCs/>
          <w:sz w:val="20"/>
          <w:szCs w:val="20"/>
        </w:rPr>
        <w:t xml:space="preserve"> AJ </w:t>
      </w:r>
      <w:r w:rsidRPr="000C0370">
        <w:rPr>
          <w:rFonts w:ascii="Times New Roman" w:hAnsi="Times New Roman" w:cs="Times New Roman"/>
          <w:bCs/>
          <w:sz w:val="20"/>
          <w:szCs w:val="20"/>
        </w:rPr>
        <w:t>VIAC PRELIVOV</w:t>
      </w:r>
    </w:p>
    <w:p w:rsidR="00BF4609" w:rsidRDefault="00BF4609" w:rsidP="000C0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F4609" w:rsidRPr="000C0370" w:rsidRDefault="00BF4609" w:rsidP="000C0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sk-SK"/>
        </w:rPr>
        <w:lastRenderedPageBreak/>
        <w:drawing>
          <wp:inline distT="0" distB="0" distL="0" distR="0">
            <wp:extent cx="3678865" cy="3021593"/>
            <wp:effectExtent l="0" t="0" r="0" b="762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828" cy="302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A3D" w:rsidRDefault="004D7A3D">
      <w:pPr>
        <w:rPr>
          <w:b/>
        </w:rPr>
      </w:pPr>
    </w:p>
    <w:p w:rsidR="00C83D60" w:rsidRPr="00BF4609" w:rsidRDefault="00C83D60">
      <w:pPr>
        <w:rPr>
          <w:b/>
        </w:rPr>
      </w:pPr>
      <w:r w:rsidRPr="00BF4609">
        <w:rPr>
          <w:b/>
        </w:rPr>
        <w:t xml:space="preserve">8. </w:t>
      </w:r>
      <w:proofErr w:type="spellStart"/>
      <w:r w:rsidRPr="00BF4609">
        <w:rPr>
          <w:b/>
        </w:rPr>
        <w:t>T</w:t>
      </w:r>
      <w:r w:rsidR="006C655F" w:rsidRPr="00BF4609">
        <w:rPr>
          <w:b/>
        </w:rPr>
        <w:t>-</w:t>
      </w:r>
      <w:r w:rsidRPr="00BF4609">
        <w:rPr>
          <w:b/>
        </w:rPr>
        <w:t>clanok</w:t>
      </w:r>
      <w:proofErr w:type="spellEnd"/>
      <w:r w:rsidRPr="00BF4609">
        <w:rPr>
          <w:b/>
        </w:rPr>
        <w:t xml:space="preserve"> pre 2048 KI</w:t>
      </w:r>
    </w:p>
    <w:p w:rsidR="00BF4609" w:rsidRDefault="006C655F">
      <w:r>
        <w:rPr>
          <w:noProof/>
          <w:lang w:eastAsia="sk-SK"/>
        </w:rPr>
        <w:drawing>
          <wp:inline distT="0" distB="0" distL="0" distR="0">
            <wp:extent cx="3219610" cy="2570290"/>
            <wp:effectExtent l="0" t="0" r="0" b="190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777" cy="257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60" w:rsidRPr="00BF4609" w:rsidRDefault="00C83D60">
      <w:pPr>
        <w:rPr>
          <w:b/>
        </w:rPr>
      </w:pPr>
      <w:r w:rsidRPr="00BF4609">
        <w:rPr>
          <w:b/>
        </w:rPr>
        <w:t xml:space="preserve">9. NGN. </w:t>
      </w:r>
      <w:proofErr w:type="spellStart"/>
      <w:r w:rsidRPr="00BF4609">
        <w:rPr>
          <w:b/>
        </w:rPr>
        <w:t>transportna</w:t>
      </w:r>
      <w:proofErr w:type="spellEnd"/>
      <w:r w:rsidRPr="00BF4609">
        <w:rPr>
          <w:b/>
        </w:rPr>
        <w:t xml:space="preserve"> rovina</w:t>
      </w:r>
    </w:p>
    <w:p w:rsidR="00BF4609" w:rsidRDefault="00BF4609">
      <w:r>
        <w:rPr>
          <w:noProof/>
          <w:lang w:eastAsia="sk-SK"/>
        </w:rPr>
        <w:drawing>
          <wp:inline distT="0" distB="0" distL="0" distR="0" wp14:anchorId="466D220F" wp14:editId="63C06294">
            <wp:extent cx="2073499" cy="2048847"/>
            <wp:effectExtent l="0" t="0" r="3175" b="8890"/>
            <wp:docPr id="13" name="Obrázok 13" descr="C:\Users\XIXO\Desktop\NGNstru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XIXO\Desktop\NGNstruc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275" cy="205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609" w:rsidRPr="00BF4609" w:rsidRDefault="00BF4609" w:rsidP="00BF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F4609">
        <w:rPr>
          <w:rFonts w:ascii="Times New Roman" w:hAnsi="Times New Roman" w:cs="Times New Roman"/>
          <w:bCs/>
          <w:sz w:val="20"/>
          <w:szCs w:val="20"/>
        </w:rPr>
        <w:lastRenderedPageBreak/>
        <w:t>prenos medzi</w:t>
      </w:r>
      <w:r>
        <w:rPr>
          <w:rFonts w:ascii="Times New Roman" w:hAnsi="Times New Roman" w:cs="Times New Roman"/>
          <w:bCs/>
          <w:sz w:val="20"/>
          <w:szCs w:val="20"/>
        </w:rPr>
        <w:t xml:space="preserve"> sieťovými uzlami, ku ktorým sú pripojené prístupové siete. </w:t>
      </w:r>
      <w:r w:rsidRPr="00BF4609">
        <w:rPr>
          <w:rFonts w:ascii="Times New Roman" w:hAnsi="Times New Roman" w:cs="Times New Roman"/>
          <w:bCs/>
          <w:sz w:val="20"/>
          <w:szCs w:val="20"/>
        </w:rPr>
        <w:t>Transportná úroveň pozostá</w:t>
      </w:r>
      <w:r>
        <w:rPr>
          <w:rFonts w:ascii="Times New Roman" w:hAnsi="Times New Roman" w:cs="Times New Roman"/>
          <w:bCs/>
          <w:sz w:val="20"/>
          <w:szCs w:val="20"/>
        </w:rPr>
        <w:t xml:space="preserve">va z jednej alebo niekoľkých </w:t>
      </w:r>
      <w:r w:rsidRPr="00BF4609">
        <w:rPr>
          <w:rFonts w:ascii="Times New Roman" w:hAnsi="Times New Roman" w:cs="Times New Roman"/>
          <w:bCs/>
          <w:sz w:val="20"/>
          <w:szCs w:val="20"/>
        </w:rPr>
        <w:t xml:space="preserve">chrbticových sietí </w:t>
      </w:r>
      <w:r>
        <w:rPr>
          <w:rFonts w:ascii="Times New Roman" w:hAnsi="Times New Roman" w:cs="Times New Roman"/>
          <w:bCs/>
          <w:sz w:val="20"/>
          <w:szCs w:val="20"/>
        </w:rPr>
        <w:t xml:space="preserve">založených na „paketovom“ alebo </w:t>
      </w:r>
      <w:r w:rsidRPr="00BF4609">
        <w:rPr>
          <w:rFonts w:ascii="Times New Roman" w:hAnsi="Times New Roman" w:cs="Times New Roman"/>
          <w:bCs/>
          <w:sz w:val="20"/>
          <w:szCs w:val="20"/>
        </w:rPr>
        <w:t>„bunkovom“ prepínaní sieťových uzlov.</w:t>
      </w:r>
    </w:p>
    <w:p w:rsidR="00BF4609" w:rsidRDefault="00BF4609" w:rsidP="00BF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F4609">
        <w:rPr>
          <w:rFonts w:ascii="Times New Roman" w:hAnsi="Times New Roman" w:cs="Times New Roman"/>
          <w:bCs/>
          <w:sz w:val="20"/>
          <w:szCs w:val="20"/>
        </w:rPr>
        <w:t xml:space="preserve">Linky sú hlavne založené na </w:t>
      </w:r>
      <w:r>
        <w:rPr>
          <w:rFonts w:ascii="Times New Roman" w:hAnsi="Times New Roman" w:cs="Times New Roman"/>
          <w:bCs/>
          <w:sz w:val="20"/>
          <w:szCs w:val="20"/>
        </w:rPr>
        <w:t xml:space="preserve">optických vláknach, ale tiež to môžu byť satelitné linky. </w:t>
      </w:r>
      <w:r w:rsidRPr="00BF4609">
        <w:rPr>
          <w:rFonts w:ascii="Times New Roman" w:hAnsi="Times New Roman" w:cs="Times New Roman"/>
          <w:bCs/>
          <w:sz w:val="20"/>
          <w:szCs w:val="20"/>
        </w:rPr>
        <w:t>Transportná rovina je schopná prenášať rozličné druh</w:t>
      </w:r>
      <w:r>
        <w:rPr>
          <w:rFonts w:ascii="Times New Roman" w:hAnsi="Times New Roman" w:cs="Times New Roman"/>
          <w:bCs/>
          <w:sz w:val="20"/>
          <w:szCs w:val="20"/>
        </w:rPr>
        <w:t xml:space="preserve">y </w:t>
      </w:r>
      <w:r w:rsidRPr="00BF4609">
        <w:rPr>
          <w:rFonts w:ascii="Times New Roman" w:hAnsi="Times New Roman" w:cs="Times New Roman"/>
          <w:bCs/>
          <w:sz w:val="20"/>
          <w:szCs w:val="20"/>
        </w:rPr>
        <w:t>signálov, napr. hlasovú k</w:t>
      </w:r>
      <w:r>
        <w:rPr>
          <w:rFonts w:ascii="Times New Roman" w:hAnsi="Times New Roman" w:cs="Times New Roman"/>
          <w:bCs/>
          <w:sz w:val="20"/>
          <w:szCs w:val="20"/>
        </w:rPr>
        <w:t xml:space="preserve">omunikáciu,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streamovanie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videa, </w:t>
      </w:r>
      <w:r w:rsidRPr="00BF4609">
        <w:rPr>
          <w:rFonts w:ascii="Times New Roman" w:hAnsi="Times New Roman" w:cs="Times New Roman"/>
          <w:bCs/>
          <w:sz w:val="20"/>
          <w:szCs w:val="20"/>
        </w:rPr>
        <w:t>interaktí</w:t>
      </w:r>
      <w:r>
        <w:rPr>
          <w:rFonts w:ascii="Times New Roman" w:hAnsi="Times New Roman" w:cs="Times New Roman"/>
          <w:bCs/>
          <w:sz w:val="20"/>
          <w:szCs w:val="20"/>
        </w:rPr>
        <w:t xml:space="preserve">vne údaje a veľké množstvo dát. </w:t>
      </w:r>
      <w:r w:rsidRPr="00BF4609">
        <w:rPr>
          <w:rFonts w:ascii="Times New Roman" w:hAnsi="Times New Roman" w:cs="Times New Roman"/>
          <w:bCs/>
          <w:sz w:val="20"/>
          <w:szCs w:val="20"/>
        </w:rPr>
        <w:t>Brány na okraji transportnej s</w:t>
      </w:r>
      <w:r>
        <w:rPr>
          <w:rFonts w:ascii="Times New Roman" w:hAnsi="Times New Roman" w:cs="Times New Roman"/>
          <w:bCs/>
          <w:sz w:val="20"/>
          <w:szCs w:val="20"/>
        </w:rPr>
        <w:t xml:space="preserve">iete konvertujú prenos k/z PSTN </w:t>
      </w:r>
      <w:r w:rsidRPr="00BF4609">
        <w:rPr>
          <w:rFonts w:ascii="Times New Roman" w:hAnsi="Times New Roman" w:cs="Times New Roman"/>
          <w:bCs/>
          <w:sz w:val="20"/>
          <w:szCs w:val="20"/>
        </w:rPr>
        <w:t>siete, napr. telefóniu, internet a dátové aplikácie v reálnom čase</w:t>
      </w:r>
    </w:p>
    <w:p w:rsidR="00BF4609" w:rsidRPr="00BF4609" w:rsidRDefault="00BF4609" w:rsidP="00BF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83D60" w:rsidRPr="00BF4609" w:rsidRDefault="00C83D60">
      <w:pPr>
        <w:rPr>
          <w:b/>
        </w:rPr>
      </w:pPr>
      <w:r w:rsidRPr="00BF4609">
        <w:rPr>
          <w:b/>
        </w:rPr>
        <w:t xml:space="preserve">10. NGN. </w:t>
      </w:r>
      <w:proofErr w:type="spellStart"/>
      <w:r w:rsidRPr="00BF4609">
        <w:rPr>
          <w:b/>
        </w:rPr>
        <w:t>Pristupova</w:t>
      </w:r>
      <w:proofErr w:type="spellEnd"/>
      <w:r w:rsidRPr="00BF4609">
        <w:rPr>
          <w:b/>
        </w:rPr>
        <w:t xml:space="preserve"> rovina </w:t>
      </w:r>
    </w:p>
    <w:p w:rsidR="00BF4609" w:rsidRDefault="00BF4609">
      <w:r>
        <w:rPr>
          <w:noProof/>
          <w:lang w:eastAsia="sk-SK"/>
        </w:rPr>
        <w:drawing>
          <wp:inline distT="0" distB="0" distL="0" distR="0" wp14:anchorId="1E8CD480" wp14:editId="1BC0F9C2">
            <wp:extent cx="1996225" cy="1972493"/>
            <wp:effectExtent l="0" t="0" r="4445" b="8890"/>
            <wp:docPr id="15" name="Obrázok 15" descr="C:\Users\XIXO\Desktop\NGNstru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XIXO\Desktop\NGNstruc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131" cy="197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609" w:rsidRDefault="00BF4609" w:rsidP="00BF4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F4609">
        <w:rPr>
          <w:rFonts w:ascii="Times New Roman" w:hAnsi="Times New Roman" w:cs="Times New Roman"/>
          <w:bCs/>
          <w:sz w:val="20"/>
          <w:szCs w:val="20"/>
        </w:rPr>
        <w:t>Poskytuje infraštruktúru, t.j.</w:t>
      </w:r>
      <w:r>
        <w:rPr>
          <w:rFonts w:ascii="Times New Roman" w:hAnsi="Times New Roman" w:cs="Times New Roman"/>
          <w:bCs/>
          <w:sz w:val="20"/>
          <w:szCs w:val="20"/>
        </w:rPr>
        <w:t xml:space="preserve"> prístupovú sieť medzi koncovým </w:t>
      </w:r>
      <w:r w:rsidRPr="00BF4609">
        <w:rPr>
          <w:rFonts w:ascii="Times New Roman" w:hAnsi="Times New Roman" w:cs="Times New Roman"/>
          <w:bCs/>
          <w:sz w:val="20"/>
          <w:szCs w:val="20"/>
        </w:rPr>
        <w:t>už</w:t>
      </w:r>
      <w:r>
        <w:rPr>
          <w:rFonts w:ascii="Times New Roman" w:hAnsi="Times New Roman" w:cs="Times New Roman"/>
          <w:bCs/>
          <w:sz w:val="20"/>
          <w:szCs w:val="20"/>
        </w:rPr>
        <w:t xml:space="preserve">ívateľom a transportnou sieťou. </w:t>
      </w:r>
      <w:r w:rsidRPr="00BF4609">
        <w:rPr>
          <w:rFonts w:ascii="Times New Roman" w:hAnsi="Times New Roman" w:cs="Times New Roman"/>
          <w:bCs/>
          <w:sz w:val="20"/>
          <w:szCs w:val="20"/>
        </w:rPr>
        <w:t>Prístupová rovina umožňuj</w:t>
      </w:r>
      <w:r>
        <w:rPr>
          <w:rFonts w:ascii="Times New Roman" w:hAnsi="Times New Roman" w:cs="Times New Roman"/>
          <w:bCs/>
          <w:sz w:val="20"/>
          <w:szCs w:val="20"/>
        </w:rPr>
        <w:t xml:space="preserve">e bezdrôtový aj drôtový prístup </w:t>
      </w:r>
      <w:r w:rsidRPr="00BF4609">
        <w:rPr>
          <w:rFonts w:ascii="Times New Roman" w:hAnsi="Times New Roman" w:cs="Times New Roman"/>
          <w:bCs/>
          <w:sz w:val="20"/>
          <w:szCs w:val="20"/>
        </w:rPr>
        <w:t xml:space="preserve">a môže byť založená na </w:t>
      </w:r>
      <w:r>
        <w:rPr>
          <w:rFonts w:ascii="Times New Roman" w:hAnsi="Times New Roman" w:cs="Times New Roman"/>
          <w:bCs/>
          <w:sz w:val="20"/>
          <w:szCs w:val="20"/>
        </w:rPr>
        <w:t xml:space="preserve">rozdielnych prenosových médiách </w:t>
      </w:r>
      <w:r w:rsidRPr="00BF4609">
        <w:rPr>
          <w:rFonts w:ascii="Times New Roman" w:hAnsi="Times New Roman" w:cs="Times New Roman"/>
          <w:bCs/>
          <w:sz w:val="20"/>
          <w:szCs w:val="20"/>
        </w:rPr>
        <w:t xml:space="preserve">(medené </w:t>
      </w:r>
      <w:r>
        <w:rPr>
          <w:rFonts w:ascii="Times New Roman" w:hAnsi="Times New Roman" w:cs="Times New Roman"/>
          <w:bCs/>
          <w:sz w:val="20"/>
          <w:szCs w:val="20"/>
        </w:rPr>
        <w:t xml:space="preserve">vodiče, kábel, optické vlákno). </w:t>
      </w:r>
      <w:r w:rsidRPr="00BF4609">
        <w:rPr>
          <w:rFonts w:ascii="Times New Roman" w:hAnsi="Times New Roman" w:cs="Times New Roman"/>
          <w:bCs/>
          <w:sz w:val="20"/>
          <w:szCs w:val="20"/>
        </w:rPr>
        <w:t>Technológie v prí</w:t>
      </w:r>
      <w:r>
        <w:rPr>
          <w:rFonts w:ascii="Times New Roman" w:hAnsi="Times New Roman" w:cs="Times New Roman"/>
          <w:bCs/>
          <w:sz w:val="20"/>
          <w:szCs w:val="20"/>
        </w:rPr>
        <w:t xml:space="preserve">stupovej rovine môžu byť „spojovo – orientované“ alebo „nespojovo - orientované“ </w:t>
      </w:r>
      <w:r w:rsidRPr="00BF4609">
        <w:rPr>
          <w:rFonts w:ascii="Times New Roman" w:hAnsi="Times New Roman" w:cs="Times New Roman"/>
          <w:bCs/>
          <w:sz w:val="20"/>
          <w:szCs w:val="20"/>
        </w:rPr>
        <w:t>Prístupová sieť je pripo</w:t>
      </w:r>
      <w:r>
        <w:rPr>
          <w:rFonts w:ascii="Times New Roman" w:hAnsi="Times New Roman" w:cs="Times New Roman"/>
          <w:bCs/>
          <w:sz w:val="20"/>
          <w:szCs w:val="20"/>
        </w:rPr>
        <w:t xml:space="preserve">jená k sieťovým uzlom na okraji </w:t>
      </w:r>
      <w:r w:rsidRPr="00BF4609">
        <w:rPr>
          <w:rFonts w:ascii="Times New Roman" w:hAnsi="Times New Roman" w:cs="Times New Roman"/>
          <w:bCs/>
          <w:sz w:val="20"/>
          <w:szCs w:val="20"/>
        </w:rPr>
        <w:t>chrbticovej siete.</w:t>
      </w:r>
    </w:p>
    <w:p w:rsidR="00BF4609" w:rsidRDefault="00BF4609"/>
    <w:p w:rsidR="00C83D60" w:rsidRPr="00BF4609" w:rsidRDefault="00C83D60">
      <w:pPr>
        <w:rPr>
          <w:b/>
        </w:rPr>
      </w:pPr>
      <w:r w:rsidRPr="00BF4609">
        <w:rPr>
          <w:b/>
        </w:rPr>
        <w:t xml:space="preserve">11. S pole s AND </w:t>
      </w:r>
      <w:proofErr w:type="spellStart"/>
      <w:r w:rsidRPr="00BF4609">
        <w:rPr>
          <w:b/>
        </w:rPr>
        <w:t>clanky</w:t>
      </w:r>
      <w:proofErr w:type="spellEnd"/>
      <w:r w:rsidRPr="00BF4609">
        <w:rPr>
          <w:b/>
        </w:rPr>
        <w:t xml:space="preserve"> 4 x 4</w:t>
      </w:r>
    </w:p>
    <w:p w:rsidR="00BF4609" w:rsidRDefault="00BF4609">
      <w:r>
        <w:t xml:space="preserve">TOTO JE PRE 3 x 3!!!!!! </w:t>
      </w:r>
      <w:proofErr w:type="spellStart"/>
      <w:r>
        <w:t>Takze</w:t>
      </w:r>
      <w:proofErr w:type="spellEnd"/>
      <w:r>
        <w:t xml:space="preserve"> treba </w:t>
      </w:r>
      <w:proofErr w:type="spellStart"/>
      <w:r>
        <w:t>prekrelit</w:t>
      </w:r>
      <w:proofErr w:type="spellEnd"/>
      <w:r>
        <w:t>!!!!!!!!</w:t>
      </w:r>
    </w:p>
    <w:p w:rsidR="00BF4609" w:rsidRDefault="00BF4609">
      <w:r>
        <w:rPr>
          <w:noProof/>
          <w:lang w:eastAsia="sk-SK"/>
        </w:rPr>
        <w:drawing>
          <wp:inline distT="0" distB="0" distL="0" distR="0" wp14:anchorId="06FE9372" wp14:editId="6F6B22DA">
            <wp:extent cx="4029711" cy="3461657"/>
            <wp:effectExtent l="0" t="0" r="8890" b="5715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668" cy="347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554" w:rsidRDefault="00C34554">
      <w:pPr>
        <w:rPr>
          <w:b/>
        </w:rPr>
      </w:pPr>
    </w:p>
    <w:p w:rsidR="00C83D60" w:rsidRPr="00BF4609" w:rsidRDefault="00C83D60">
      <w:pPr>
        <w:rPr>
          <w:b/>
        </w:rPr>
      </w:pPr>
      <w:r w:rsidRPr="00BF4609">
        <w:rPr>
          <w:b/>
        </w:rPr>
        <w:lastRenderedPageBreak/>
        <w:t xml:space="preserve">12. </w:t>
      </w:r>
      <w:proofErr w:type="spellStart"/>
      <w:r w:rsidR="00BF4609" w:rsidRPr="00BF4609">
        <w:rPr>
          <w:b/>
        </w:rPr>
        <w:t>digitalny</w:t>
      </w:r>
      <w:proofErr w:type="spellEnd"/>
      <w:r w:rsidR="00BF4609" w:rsidRPr="00BF4609">
        <w:rPr>
          <w:b/>
        </w:rPr>
        <w:t xml:space="preserve"> </w:t>
      </w:r>
      <w:proofErr w:type="spellStart"/>
      <w:r w:rsidR="00BF4609" w:rsidRPr="00BF4609">
        <w:rPr>
          <w:b/>
        </w:rPr>
        <w:t>ucastnicky</w:t>
      </w:r>
      <w:proofErr w:type="spellEnd"/>
      <w:r w:rsidR="00BF4609" w:rsidRPr="00BF4609">
        <w:rPr>
          <w:b/>
        </w:rPr>
        <w:t xml:space="preserve"> vstup</w:t>
      </w:r>
    </w:p>
    <w:p w:rsidR="00BF4609" w:rsidRDefault="00BF4609">
      <w:proofErr w:type="spellStart"/>
      <w:r>
        <w:t>Blokova</w:t>
      </w:r>
      <w:proofErr w:type="spellEnd"/>
      <w:r>
        <w:t xml:space="preserve"> </w:t>
      </w:r>
      <w:proofErr w:type="spellStart"/>
      <w:r>
        <w:t>schema</w:t>
      </w:r>
      <w:proofErr w:type="spellEnd"/>
      <w:r>
        <w:t xml:space="preserve"> </w:t>
      </w:r>
      <w:proofErr w:type="spellStart"/>
      <w:r>
        <w:t>digitalnej</w:t>
      </w:r>
      <w:proofErr w:type="spellEnd"/>
      <w:r>
        <w:t xml:space="preserve"> </w:t>
      </w:r>
      <w:proofErr w:type="spellStart"/>
      <w:r>
        <w:t>ucastnickej</w:t>
      </w:r>
      <w:proofErr w:type="spellEnd"/>
      <w:r>
        <w:t xml:space="preserve"> sady</w:t>
      </w:r>
    </w:p>
    <w:p w:rsidR="00BF4609" w:rsidRDefault="00C34554">
      <w:r>
        <w:rPr>
          <w:noProof/>
          <w:lang w:eastAsia="sk-SK"/>
        </w:rPr>
        <w:drawing>
          <wp:inline distT="0" distB="0" distL="0" distR="0">
            <wp:extent cx="4210756" cy="2502050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464" cy="250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56C" w:rsidRDefault="004F756C">
      <w:r>
        <w:t>Rozhranie k </w:t>
      </w:r>
      <w:proofErr w:type="spellStart"/>
      <w:r>
        <w:t>digitalnemu</w:t>
      </w:r>
      <w:proofErr w:type="spellEnd"/>
      <w:r>
        <w:t xml:space="preserve"> </w:t>
      </w:r>
      <w:proofErr w:type="spellStart"/>
      <w:r>
        <w:t>terminalu</w:t>
      </w:r>
      <w:proofErr w:type="spellEnd"/>
      <w:r>
        <w:t xml:space="preserve">(asi ta </w:t>
      </w:r>
      <w:proofErr w:type="spellStart"/>
      <w:r>
        <w:t>blokova</w:t>
      </w:r>
      <w:proofErr w:type="spellEnd"/>
      <w:r>
        <w:t xml:space="preserve"> </w:t>
      </w:r>
      <w:proofErr w:type="spellStart"/>
      <w:r>
        <w:t>schema</w:t>
      </w:r>
      <w:proofErr w:type="spellEnd"/>
      <w:r>
        <w:t xml:space="preserve"> KZ)</w:t>
      </w:r>
    </w:p>
    <w:p w:rsidR="004F756C" w:rsidRDefault="004F756C">
      <w:r>
        <w:rPr>
          <w:noProof/>
          <w:lang w:eastAsia="sk-SK"/>
        </w:rPr>
        <w:drawing>
          <wp:inline distT="0" distB="0" distL="0" distR="0">
            <wp:extent cx="5363251" cy="2844800"/>
            <wp:effectExtent l="0" t="0" r="889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020" cy="284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60" w:rsidRDefault="00C83D60">
      <w:pPr>
        <w:rPr>
          <w:b/>
        </w:rPr>
      </w:pPr>
      <w:r w:rsidRPr="00BF4609">
        <w:rPr>
          <w:b/>
        </w:rPr>
        <w:t>13. 1.erlangova veta</w:t>
      </w:r>
    </w:p>
    <w:p w:rsidR="00840388" w:rsidRPr="00840388" w:rsidRDefault="00840388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1,N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-A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N!</m:t>
                </m:r>
              </m:den>
            </m:f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x=0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-A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!</m:t>
                    </m:r>
                  </m:den>
                </m:f>
              </m:e>
            </m:nary>
          </m:den>
        </m:f>
      </m:oMath>
      <w:r w:rsidRPr="00840388">
        <w:rPr>
          <w:rFonts w:eastAsiaTheme="minorEastAsia"/>
          <w:sz w:val="28"/>
          <w:szCs w:val="28"/>
        </w:rPr>
        <w:t xml:space="preserve">    </w:t>
      </w:r>
    </w:p>
    <w:p w:rsidR="00840388" w:rsidRPr="004D7A3D" w:rsidRDefault="00840388">
      <w:pPr>
        <w:rPr>
          <w:rFonts w:ascii="Times New Roman" w:eastAsiaTheme="minorEastAsia" w:hAnsi="Times New Roman" w:cs="Times New Roman"/>
        </w:rPr>
      </w:pPr>
      <w:r w:rsidRPr="004D7A3D">
        <w:rPr>
          <w:rFonts w:ascii="Times New Roman" w:eastAsiaTheme="minorEastAsia" w:hAnsi="Times New Roman" w:cs="Times New Roman"/>
        </w:rPr>
        <w:t>Udáva vzťah nebezpečnej doby(strát) pri ponúkanom prevádzkovom zaťažení A a počte ciest N</w:t>
      </w:r>
    </w:p>
    <w:p w:rsidR="00840388" w:rsidRPr="004D7A3D" w:rsidRDefault="00840388">
      <w:pPr>
        <w:rPr>
          <w:rFonts w:ascii="Times New Roman" w:eastAsiaTheme="minorEastAsia" w:hAnsi="Times New Roman" w:cs="Times New Roman"/>
        </w:rPr>
      </w:pPr>
      <w:r w:rsidRPr="004D7A3D">
        <w:rPr>
          <w:rFonts w:ascii="Times New Roman" w:eastAsiaTheme="minorEastAsia" w:hAnsi="Times New Roman" w:cs="Times New Roman"/>
        </w:rPr>
        <w:t xml:space="preserve">Možno z nej vypočítať  </w:t>
      </w:r>
      <w:r w:rsidRPr="004D7A3D">
        <w:rPr>
          <w:rFonts w:ascii="Times New Roman" w:eastAsiaTheme="minorEastAsia" w:hAnsi="Times New Roman" w:cs="Times New Roman"/>
        </w:rPr>
        <w:tab/>
        <w:t>- stratené prevádzkové zaťaženie Az=A.E</w:t>
      </w:r>
      <w:r w:rsidRPr="004D7A3D">
        <w:rPr>
          <w:rFonts w:ascii="Times New Roman" w:eastAsiaTheme="minorEastAsia" w:hAnsi="Times New Roman" w:cs="Times New Roman"/>
          <w:vertAlign w:val="subscript"/>
        </w:rPr>
        <w:t>1,N</w:t>
      </w:r>
      <w:r w:rsidRPr="004D7A3D">
        <w:rPr>
          <w:rFonts w:ascii="Times New Roman" w:eastAsiaTheme="minorEastAsia" w:hAnsi="Times New Roman" w:cs="Times New Roman"/>
        </w:rPr>
        <w:t>(A)</w:t>
      </w:r>
    </w:p>
    <w:p w:rsidR="00840388" w:rsidRPr="004D7A3D" w:rsidRDefault="00840388">
      <w:pPr>
        <w:rPr>
          <w:rFonts w:ascii="Times New Roman" w:eastAsiaTheme="minorEastAsia" w:hAnsi="Times New Roman" w:cs="Times New Roman"/>
        </w:rPr>
      </w:pPr>
      <w:r w:rsidRPr="004D7A3D">
        <w:rPr>
          <w:rFonts w:ascii="Times New Roman" w:eastAsiaTheme="minorEastAsia" w:hAnsi="Times New Roman" w:cs="Times New Roman"/>
        </w:rPr>
        <w:tab/>
      </w:r>
      <w:r w:rsidRPr="004D7A3D">
        <w:rPr>
          <w:rFonts w:ascii="Times New Roman" w:eastAsiaTheme="minorEastAsia" w:hAnsi="Times New Roman" w:cs="Times New Roman"/>
        </w:rPr>
        <w:tab/>
      </w:r>
      <w:r w:rsidRPr="004D7A3D">
        <w:rPr>
          <w:rFonts w:ascii="Times New Roman" w:eastAsiaTheme="minorEastAsia" w:hAnsi="Times New Roman" w:cs="Times New Roman"/>
        </w:rPr>
        <w:tab/>
        <w:t xml:space="preserve">- prenesené prevádzkové zaťaženie </w:t>
      </w:r>
      <w:proofErr w:type="spellStart"/>
      <w:r w:rsidRPr="004D7A3D">
        <w:rPr>
          <w:rFonts w:ascii="Times New Roman" w:eastAsiaTheme="minorEastAsia" w:hAnsi="Times New Roman" w:cs="Times New Roman"/>
        </w:rPr>
        <w:t>Y=A-Az</w:t>
      </w:r>
      <w:proofErr w:type="spellEnd"/>
    </w:p>
    <w:p w:rsidR="00840388" w:rsidRPr="004D7A3D" w:rsidRDefault="00840388">
      <w:pPr>
        <w:rPr>
          <w:rFonts w:ascii="Times New Roman" w:eastAsiaTheme="minorEastAsia" w:hAnsi="Times New Roman" w:cs="Times New Roman"/>
        </w:rPr>
      </w:pPr>
      <w:r w:rsidRPr="004D7A3D">
        <w:rPr>
          <w:rFonts w:ascii="Times New Roman" w:eastAsiaTheme="minorEastAsia" w:hAnsi="Times New Roman" w:cs="Times New Roman"/>
        </w:rPr>
        <w:tab/>
      </w:r>
      <w:r w:rsidRPr="004D7A3D">
        <w:rPr>
          <w:rFonts w:ascii="Times New Roman" w:eastAsiaTheme="minorEastAsia" w:hAnsi="Times New Roman" w:cs="Times New Roman"/>
        </w:rPr>
        <w:tab/>
      </w:r>
      <w:r w:rsidRPr="004D7A3D">
        <w:rPr>
          <w:rFonts w:ascii="Times New Roman" w:eastAsiaTheme="minorEastAsia" w:hAnsi="Times New Roman" w:cs="Times New Roman"/>
        </w:rPr>
        <w:tab/>
        <w:t xml:space="preserve">- výkon jedného vedenia </w:t>
      </w:r>
      <w:proofErr w:type="spellStart"/>
      <w:r w:rsidRPr="004D7A3D">
        <w:rPr>
          <w:rFonts w:ascii="Times New Roman" w:eastAsiaTheme="minorEastAsia" w:hAnsi="Times New Roman" w:cs="Times New Roman"/>
        </w:rPr>
        <w:t>y=Y</w:t>
      </w:r>
      <w:proofErr w:type="spellEnd"/>
      <w:r w:rsidRPr="004D7A3D">
        <w:rPr>
          <w:rFonts w:ascii="Times New Roman" w:eastAsiaTheme="minorEastAsia" w:hAnsi="Times New Roman" w:cs="Times New Roman"/>
        </w:rPr>
        <w:t>/N</w:t>
      </w:r>
    </w:p>
    <w:p w:rsidR="00C83D60" w:rsidRDefault="00C83D60">
      <w:pPr>
        <w:rPr>
          <w:b/>
        </w:rPr>
      </w:pPr>
      <w:r w:rsidRPr="00BF4609">
        <w:rPr>
          <w:b/>
        </w:rPr>
        <w:lastRenderedPageBreak/>
        <w:t>14. 2.erlangova veta</w:t>
      </w:r>
    </w:p>
    <w:p w:rsidR="00840388" w:rsidRPr="004D7A3D" w:rsidRDefault="00840388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,N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N!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(N-A)</m:t>
                  </m:r>
                </m:den>
              </m:f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x=0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x!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N!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(N-A)</m:t>
                      </m:r>
                    </m:den>
                  </m:f>
                </m:e>
              </m:nary>
            </m:den>
          </m:f>
        </m:oMath>
      </m:oMathPara>
    </w:p>
    <w:p w:rsidR="004D7A3D" w:rsidRDefault="004D7A3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Pravdepodobnosť že volanie bude čakať</w:t>
      </w:r>
    </w:p>
    <w:p w:rsidR="004D7A3D" w:rsidRDefault="004D7A3D">
      <w:pPr>
        <w:rPr>
          <w:rFonts w:ascii="Times New Roman" w:eastAsiaTheme="minorEastAsia" w:hAnsi="Times New Roman" w:cs="Times New Roman"/>
        </w:rPr>
      </w:pPr>
      <w:r w:rsidRPr="004D7A3D">
        <w:rPr>
          <w:rFonts w:ascii="Times New Roman" w:eastAsiaTheme="minorEastAsia" w:hAnsi="Times New Roman" w:cs="Times New Roman"/>
        </w:rPr>
        <w:t xml:space="preserve">Možno z nej vypočítať  </w:t>
      </w:r>
      <w:r w:rsidRPr="004D7A3D">
        <w:rPr>
          <w:rFonts w:ascii="Times New Roman" w:eastAsiaTheme="minorEastAsia" w:hAnsi="Times New Roman" w:cs="Times New Roman"/>
          <w:b/>
        </w:rPr>
        <w:tab/>
        <w:t>-</w:t>
      </w:r>
      <w:r>
        <w:rPr>
          <w:rFonts w:ascii="Times New Roman" w:eastAsiaTheme="minorEastAsia" w:hAnsi="Times New Roman" w:cs="Times New Roman"/>
        </w:rPr>
        <w:t xml:space="preserve"> omeškané prevádzkové zaťaženie A</w:t>
      </w:r>
      <w:r>
        <w:rPr>
          <w:rFonts w:ascii="Times New Roman" w:eastAsiaTheme="minorEastAsia" w:hAnsi="Times New Roman" w:cs="Times New Roman"/>
          <w:vertAlign w:val="subscript"/>
        </w:rPr>
        <w:t>OM</w:t>
      </w:r>
      <w:r>
        <w:rPr>
          <w:rFonts w:ascii="Times New Roman" w:eastAsiaTheme="minorEastAsia" w:hAnsi="Times New Roman" w:cs="Times New Roman"/>
        </w:rPr>
        <w:t>=A.E</w:t>
      </w:r>
      <w:r>
        <w:rPr>
          <w:rFonts w:ascii="Times New Roman" w:eastAsiaTheme="minorEastAsia" w:hAnsi="Times New Roman" w:cs="Times New Roman"/>
          <w:vertAlign w:val="subscript"/>
        </w:rPr>
        <w:t>2,N</w:t>
      </w:r>
      <w:r>
        <w:rPr>
          <w:rFonts w:ascii="Times New Roman" w:eastAsiaTheme="minorEastAsia" w:hAnsi="Times New Roman" w:cs="Times New Roman"/>
        </w:rPr>
        <w:t>(A)</w:t>
      </w:r>
    </w:p>
    <w:p w:rsidR="004D7A3D" w:rsidRDefault="004D7A3D" w:rsidP="004D7A3D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- </w:t>
      </w:r>
      <w:r>
        <w:rPr>
          <w:rFonts w:ascii="Times New Roman" w:hAnsi="Times New Roman" w:cs="Times New Roman"/>
        </w:rPr>
        <w:t>počet čakajúcich zákazníkov r= C.</w:t>
      </w:r>
      <w:r w:rsidRPr="004D7A3D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E</w:t>
      </w:r>
      <w:r>
        <w:rPr>
          <w:rFonts w:ascii="Times New Roman" w:eastAsiaTheme="minorEastAsia" w:hAnsi="Times New Roman" w:cs="Times New Roman"/>
          <w:vertAlign w:val="subscript"/>
        </w:rPr>
        <w:t>2,N</w:t>
      </w:r>
      <w:r>
        <w:rPr>
          <w:rFonts w:ascii="Times New Roman" w:eastAsiaTheme="minorEastAsia" w:hAnsi="Times New Roman" w:cs="Times New Roman"/>
        </w:rPr>
        <w:t>(A)</w:t>
      </w:r>
      <w:r>
        <w:rPr>
          <w:rFonts w:ascii="Times New Roman" w:eastAsiaTheme="minorEastAsia" w:hAnsi="Times New Roman" w:cs="Times New Roman"/>
        </w:rPr>
        <w:t xml:space="preserve">  (C - počet všetkých zákazníkov)</w:t>
      </w:r>
    </w:p>
    <w:p w:rsidR="004D7A3D" w:rsidRDefault="004D7A3D" w:rsidP="004D7A3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- stredný výkon jedného vedenia </w:t>
      </w:r>
      <w:proofErr w:type="spellStart"/>
      <w:r>
        <w:rPr>
          <w:rFonts w:ascii="Times New Roman" w:eastAsiaTheme="minorEastAsia" w:hAnsi="Times New Roman" w:cs="Times New Roman"/>
        </w:rPr>
        <w:t>y=A</w:t>
      </w:r>
      <w:proofErr w:type="spellEnd"/>
      <w:r>
        <w:rPr>
          <w:rFonts w:ascii="Times New Roman" w:eastAsiaTheme="minorEastAsia" w:hAnsi="Times New Roman" w:cs="Times New Roman"/>
        </w:rPr>
        <w:t>/N</w:t>
      </w:r>
    </w:p>
    <w:p w:rsidR="004D7A3D" w:rsidRDefault="004D7A3D" w:rsidP="004D7A3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- prenesené prevádzkové zaťaženie Y=A</w:t>
      </w:r>
    </w:p>
    <w:p w:rsidR="004D7A3D" w:rsidRPr="004D7A3D" w:rsidRDefault="004D7A3D" w:rsidP="004D7A3D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bookmarkStart w:id="0" w:name="_GoBack"/>
      <w:bookmarkEnd w:id="0"/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- stredná doba čakania zákazníkov t=t0/(N-A) (t0 – stredná doba obsadenia cesty)</w:t>
      </w:r>
    </w:p>
    <w:sectPr w:rsidR="004D7A3D" w:rsidRPr="004D7A3D" w:rsidSect="004D7A3D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29F0"/>
    <w:multiLevelType w:val="hybridMultilevel"/>
    <w:tmpl w:val="27600AAC"/>
    <w:lvl w:ilvl="0" w:tplc="1C7C14F4">
      <w:start w:val="14"/>
      <w:numFmt w:val="bullet"/>
      <w:lvlText w:val="-"/>
      <w:lvlJc w:val="left"/>
      <w:pPr>
        <w:ind w:left="249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5DF65A6"/>
    <w:multiLevelType w:val="hybridMultilevel"/>
    <w:tmpl w:val="A7226550"/>
    <w:lvl w:ilvl="0" w:tplc="C59EE5E8">
      <w:start w:val="14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59282BF6"/>
    <w:multiLevelType w:val="hybridMultilevel"/>
    <w:tmpl w:val="F5EAB8D0"/>
    <w:lvl w:ilvl="0" w:tplc="95EC25C2">
      <w:start w:val="14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7F"/>
    <w:rsid w:val="00093E52"/>
    <w:rsid w:val="000C0370"/>
    <w:rsid w:val="004D7A3D"/>
    <w:rsid w:val="004F756C"/>
    <w:rsid w:val="006364E7"/>
    <w:rsid w:val="006C655F"/>
    <w:rsid w:val="006C767F"/>
    <w:rsid w:val="00840388"/>
    <w:rsid w:val="00912B87"/>
    <w:rsid w:val="00975D3B"/>
    <w:rsid w:val="00BF4609"/>
    <w:rsid w:val="00C34554"/>
    <w:rsid w:val="00C8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2B8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75D3B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8403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2B8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75D3B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8403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XIXO</dc:creator>
  <cp:keywords/>
  <dc:description/>
  <cp:lastModifiedBy>XIXO</cp:lastModifiedBy>
  <cp:revision>3</cp:revision>
  <dcterms:created xsi:type="dcterms:W3CDTF">2011-05-29T16:59:00Z</dcterms:created>
  <dcterms:modified xsi:type="dcterms:W3CDTF">2011-05-29T19:05:00Z</dcterms:modified>
</cp:coreProperties>
</file>